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ABE4" w14:textId="77777777" w:rsidR="0002443B" w:rsidRDefault="0002443B" w:rsidP="0002443B">
      <w:pPr>
        <w:jc w:val="center"/>
        <w:rPr>
          <w:rFonts w:ascii="Times New Roman" w:hAnsi="Times New Roman" w:cs="Times New Roman"/>
          <w:b/>
          <w:color w:val="1A1A1A"/>
          <w:sz w:val="40"/>
          <w:szCs w:val="40"/>
        </w:rPr>
      </w:pPr>
    </w:p>
    <w:p w14:paraId="6DD49481" w14:textId="77777777" w:rsidR="0002443B" w:rsidRPr="0002443B" w:rsidRDefault="0002443B" w:rsidP="00C624D1">
      <w:pPr>
        <w:jc w:val="center"/>
        <w:rPr>
          <w:rFonts w:ascii="Century Gothic" w:hAnsi="Century Gothic" w:cs="Times New Roman"/>
          <w:b/>
          <w:color w:val="1A1A1A"/>
          <w:sz w:val="40"/>
          <w:szCs w:val="40"/>
        </w:rPr>
      </w:pPr>
      <w:r w:rsidRPr="0002443B">
        <w:rPr>
          <w:rFonts w:ascii="Century Gothic" w:hAnsi="Century Gothic" w:cs="Times New Roman"/>
          <w:b/>
          <w:color w:val="1A1A1A"/>
          <w:sz w:val="40"/>
          <w:szCs w:val="40"/>
        </w:rPr>
        <w:t>Al via le riprese del film</w:t>
      </w:r>
    </w:p>
    <w:p w14:paraId="0F51FE18" w14:textId="77777777" w:rsidR="0002443B" w:rsidRPr="0002443B" w:rsidRDefault="0002443B" w:rsidP="0002443B">
      <w:pPr>
        <w:jc w:val="center"/>
        <w:rPr>
          <w:rFonts w:ascii="Century Gothic" w:hAnsi="Century Gothic" w:cs="Times New Roman"/>
          <w:b/>
          <w:color w:val="1A1A1A"/>
          <w:sz w:val="52"/>
          <w:szCs w:val="52"/>
        </w:rPr>
      </w:pPr>
      <w:r w:rsidRPr="0002443B">
        <w:rPr>
          <w:rFonts w:ascii="Century Gothic" w:hAnsi="Century Gothic" w:cs="Times New Roman"/>
          <w:b/>
          <w:color w:val="1A1A1A"/>
          <w:sz w:val="52"/>
          <w:szCs w:val="52"/>
        </w:rPr>
        <w:t xml:space="preserve">Noi e </w:t>
      </w:r>
      <w:proofErr w:type="gramStart"/>
      <w:r w:rsidRPr="0002443B">
        <w:rPr>
          <w:rFonts w:ascii="Century Gothic" w:hAnsi="Century Gothic" w:cs="Times New Roman"/>
          <w:b/>
          <w:color w:val="1A1A1A"/>
          <w:sz w:val="52"/>
          <w:szCs w:val="52"/>
        </w:rPr>
        <w:t>la Giulia</w:t>
      </w:r>
      <w:proofErr w:type="gramEnd"/>
    </w:p>
    <w:p w14:paraId="578DA17B" w14:textId="77777777" w:rsidR="0002443B" w:rsidRPr="0002443B" w:rsidRDefault="0002443B" w:rsidP="0002443B">
      <w:pPr>
        <w:jc w:val="center"/>
        <w:rPr>
          <w:rFonts w:ascii="Century Gothic" w:hAnsi="Century Gothic" w:cs="Times New Roman"/>
          <w:b/>
          <w:color w:val="1A1A1A"/>
          <w:sz w:val="32"/>
          <w:szCs w:val="32"/>
        </w:rPr>
      </w:pPr>
      <w:r w:rsidRPr="0002443B">
        <w:rPr>
          <w:rFonts w:ascii="Century Gothic" w:hAnsi="Century Gothic" w:cs="Times New Roman"/>
          <w:b/>
          <w:color w:val="1A1A1A"/>
          <w:sz w:val="32"/>
          <w:szCs w:val="32"/>
        </w:rPr>
        <w:t xml:space="preserve">(titolo provvisorio) </w:t>
      </w:r>
    </w:p>
    <w:p w14:paraId="6F78BF73" w14:textId="77777777" w:rsidR="0002443B" w:rsidRPr="0002443B" w:rsidRDefault="0002443B" w:rsidP="0002443B">
      <w:pPr>
        <w:jc w:val="center"/>
        <w:rPr>
          <w:rFonts w:ascii="Century Gothic" w:hAnsi="Century Gothic" w:cs="Times New Roman"/>
          <w:b/>
          <w:color w:val="1A1A1A"/>
          <w:sz w:val="40"/>
          <w:szCs w:val="40"/>
        </w:rPr>
      </w:pPr>
      <w:proofErr w:type="gramStart"/>
      <w:r w:rsidRPr="0002443B">
        <w:rPr>
          <w:rFonts w:ascii="Century Gothic" w:hAnsi="Century Gothic" w:cs="Times New Roman"/>
          <w:b/>
          <w:color w:val="1A1A1A"/>
          <w:sz w:val="48"/>
          <w:szCs w:val="48"/>
        </w:rPr>
        <w:t>di</w:t>
      </w:r>
      <w:proofErr w:type="gramEnd"/>
      <w:r w:rsidRPr="0002443B">
        <w:rPr>
          <w:rFonts w:ascii="Century Gothic" w:hAnsi="Century Gothic" w:cs="Times New Roman"/>
          <w:b/>
          <w:color w:val="1A1A1A"/>
          <w:sz w:val="48"/>
          <w:szCs w:val="48"/>
        </w:rPr>
        <w:t xml:space="preserve"> Edoardo Leo</w:t>
      </w:r>
    </w:p>
    <w:p w14:paraId="0655A1D5" w14:textId="77777777" w:rsid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0E8E4348" w14:textId="77777777" w:rsidR="00C624D1" w:rsidRPr="0002443B" w:rsidRDefault="00C624D1" w:rsidP="00024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1E2E1005" w14:textId="77777777" w:rsidR="0002443B" w:rsidRP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82946A9" w14:textId="77777777" w:rsidR="0002443B" w:rsidRP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Matera - 24 </w:t>
      </w:r>
      <w:proofErr w:type="gram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Giugno</w:t>
      </w:r>
      <w:proofErr w:type="gram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2014 - Sono iniziate a Roma le riprese di </w:t>
      </w:r>
      <w:r w:rsidRPr="0002443B">
        <w:rPr>
          <w:rFonts w:ascii="Century Gothic" w:hAnsi="Century Gothic" w:cs="Times New Roman"/>
          <w:b/>
          <w:color w:val="000000" w:themeColor="text1"/>
          <w:sz w:val="28"/>
          <w:szCs w:val="28"/>
        </w:rPr>
        <w:t>NOI E LA GIULIA</w:t>
      </w: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, titolo provvisorio del terzo lungometraggio firmato da Edoardo Leo, autore ed interprete di una commedia scritta a quattro mani con Marco Bonini.</w:t>
      </w:r>
    </w:p>
    <w:p w14:paraId="1288C01A" w14:textId="77777777" w:rsidR="0002443B" w:rsidRP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</w:p>
    <w:p w14:paraId="233E5ED8" w14:textId="77777777" w:rsidR="0002443B" w:rsidRPr="0002443B" w:rsidRDefault="0002443B" w:rsidP="0002443B">
      <w:pPr>
        <w:widowControl w:val="0"/>
        <w:autoSpaceDE w:val="0"/>
        <w:autoSpaceDN w:val="0"/>
        <w:adjustRightInd w:val="0"/>
        <w:spacing w:after="256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02443B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Una produzione IIF e Warner </w:t>
      </w:r>
      <w:proofErr w:type="spellStart"/>
      <w:proofErr w:type="gramStart"/>
      <w:r w:rsidRPr="0002443B">
        <w:rPr>
          <w:rFonts w:ascii="Century Gothic" w:hAnsi="Century Gothic" w:cs="Times New Roman"/>
          <w:bCs/>
          <w:color w:val="000000" w:themeColor="text1"/>
          <w:sz w:val="28"/>
          <w:szCs w:val="28"/>
        </w:rPr>
        <w:t>Bros</w:t>
      </w:r>
      <w:proofErr w:type="spellEnd"/>
      <w:r w:rsidRPr="0002443B">
        <w:rPr>
          <w:rFonts w:ascii="Century Gothic" w:hAnsi="Century Gothic" w:cs="Times New Roman"/>
          <w:bCs/>
          <w:color w:val="000000" w:themeColor="text1"/>
          <w:sz w:val="28"/>
          <w:szCs w:val="28"/>
        </w:rPr>
        <w:t>.</w:t>
      </w:r>
      <w:proofErr w:type="gramEnd"/>
      <w:r w:rsidRPr="0002443B">
        <w:rPr>
          <w:rFonts w:ascii="Century Gothic" w:hAnsi="Century Gothic" w:cs="Times New Roman"/>
          <w:bCs/>
          <w:color w:val="000000" w:themeColor="text1"/>
          <w:sz w:val="28"/>
          <w:szCs w:val="28"/>
        </w:rPr>
        <w:t xml:space="preserve"> Entertainment Italia</w:t>
      </w: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, il film sarà interamente girato in Basilicata, ad eccezione di tre giorni iniziali a Roma, per un totale di sei settimane di riprese e verrà distribuito nelle sale da Warner </w:t>
      </w:r>
      <w:proofErr w:type="spell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Bros</w:t>
      </w:r>
      <w:proofErr w:type="spell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Pictures</w:t>
      </w:r>
      <w:proofErr w:type="spell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il 29 Gennaio 2015. </w:t>
      </w:r>
    </w:p>
    <w:p w14:paraId="2AC93D31" w14:textId="77777777" w:rsidR="0002443B" w:rsidRPr="0002443B" w:rsidRDefault="0002443B" w:rsidP="0002443B">
      <w:pPr>
        <w:widowControl w:val="0"/>
        <w:autoSpaceDE w:val="0"/>
        <w:autoSpaceDN w:val="0"/>
        <w:adjustRightInd w:val="0"/>
        <w:spacing w:after="256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Prodotto da Fulvio e Federica Lucisano, </w:t>
      </w:r>
      <w:r w:rsidRPr="0002443B">
        <w:rPr>
          <w:rFonts w:ascii="Century Gothic" w:hAnsi="Century Gothic" w:cs="Times New Roman"/>
          <w:b/>
          <w:color w:val="000000" w:themeColor="text1"/>
          <w:sz w:val="28"/>
          <w:szCs w:val="28"/>
        </w:rPr>
        <w:t>NOI E LA GIULIA</w:t>
      </w: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si avvale di </w:t>
      </w:r>
      <w:proofErr w:type="gram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un </w:t>
      </w:r>
      <w:proofErr w:type="spell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un</w:t>
      </w:r>
      <w:proofErr w:type="spellEnd"/>
      <w:proofErr w:type="gram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cast d'eccezione comp</w:t>
      </w:r>
      <w:r w:rsidR="004A1376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osto da Luca </w:t>
      </w:r>
      <w:proofErr w:type="spellStart"/>
      <w:r w:rsidR="004A1376">
        <w:rPr>
          <w:rFonts w:ascii="Century Gothic" w:hAnsi="Century Gothic" w:cs="Times New Roman"/>
          <w:color w:val="000000" w:themeColor="text1"/>
          <w:sz w:val="28"/>
          <w:szCs w:val="28"/>
        </w:rPr>
        <w:t>Argentero</w:t>
      </w:r>
      <w:proofErr w:type="spellEnd"/>
      <w:r w:rsidR="004A1376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, Edoardo </w:t>
      </w: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Leo, Claudio Amendola, Anna Foglietta, Stefano Fresi e Carlo </w:t>
      </w:r>
      <w:proofErr w:type="spell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Buccirosso</w:t>
      </w:r>
      <w:proofErr w:type="spell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.</w:t>
      </w:r>
    </w:p>
    <w:p w14:paraId="053D4789" w14:textId="77777777" w:rsidR="0002443B" w:rsidRP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000000" w:themeColor="text1"/>
          <w:sz w:val="28"/>
          <w:szCs w:val="28"/>
        </w:rPr>
      </w:pP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La sceneggiatura del film è tratta dal romanzo di successo </w:t>
      </w:r>
      <w:r w:rsidRPr="0002443B">
        <w:rPr>
          <w:rFonts w:ascii="Century Gothic" w:hAnsi="Century Gothic" w:cs="Times New Roman"/>
          <w:i/>
          <w:color w:val="000000" w:themeColor="text1"/>
          <w:sz w:val="28"/>
          <w:szCs w:val="28"/>
        </w:rPr>
        <w:t>Giulia 1300 e altri miracoli</w:t>
      </w:r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di Fabio </w:t>
      </w:r>
      <w:proofErr w:type="spellStart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>Bartolomei</w:t>
      </w:r>
      <w:proofErr w:type="spellEnd"/>
      <w:r w:rsidRPr="0002443B">
        <w:rPr>
          <w:rFonts w:ascii="Century Gothic" w:hAnsi="Century Gothic" w:cs="Times New Roman"/>
          <w:color w:val="000000" w:themeColor="text1"/>
          <w:sz w:val="28"/>
          <w:szCs w:val="28"/>
        </w:rPr>
        <w:t xml:space="preserve"> (Edizioni e/o).</w:t>
      </w:r>
    </w:p>
    <w:p w14:paraId="1AEE183B" w14:textId="77777777" w:rsidR="0002443B" w:rsidRDefault="0002443B" w:rsidP="0002443B">
      <w:pPr>
        <w:widowControl w:val="0"/>
        <w:autoSpaceDE w:val="0"/>
        <w:autoSpaceDN w:val="0"/>
        <w:adjustRightInd w:val="0"/>
        <w:spacing w:after="256"/>
        <w:jc w:val="both"/>
        <w:rPr>
          <w:rFonts w:ascii="Century Gothic" w:hAnsi="Century Gothic" w:cs="Times New Roman"/>
          <w:b/>
          <w:color w:val="1A1A1A"/>
          <w:sz w:val="28"/>
          <w:szCs w:val="28"/>
        </w:rPr>
      </w:pPr>
    </w:p>
    <w:p w14:paraId="3B245185" w14:textId="77777777" w:rsid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8"/>
          <w:szCs w:val="28"/>
        </w:rPr>
      </w:pPr>
      <w:r w:rsidRPr="0002443B">
        <w:rPr>
          <w:rFonts w:ascii="Century Gothic" w:hAnsi="Century Gothic" w:cs="Times New Roman"/>
          <w:b/>
          <w:color w:val="1A1A1A"/>
          <w:sz w:val="28"/>
          <w:szCs w:val="28"/>
        </w:rPr>
        <w:t>SINOSSI</w:t>
      </w:r>
    </w:p>
    <w:p w14:paraId="7B583D18" w14:textId="77777777" w:rsidR="0002443B" w:rsidRDefault="0002443B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1A1A1A"/>
          <w:sz w:val="28"/>
          <w:szCs w:val="28"/>
        </w:rPr>
      </w:pPr>
      <w:r w:rsidRPr="0002443B">
        <w:rPr>
          <w:rFonts w:ascii="Century Gothic" w:hAnsi="Century Gothic" w:cs="Times New Roman"/>
          <w:color w:val="1A1A1A"/>
          <w:sz w:val="28"/>
          <w:szCs w:val="28"/>
        </w:rPr>
        <w:t xml:space="preserve">Tre quarantenni in fuga dalla città e dalle proprie vite, un cinquantenne fuori tempo massimo </w:t>
      </w:r>
      <w:proofErr w:type="gramStart"/>
      <w:r w:rsidRPr="0002443B">
        <w:rPr>
          <w:rFonts w:ascii="Century Gothic" w:hAnsi="Century Gothic" w:cs="Times New Roman"/>
          <w:color w:val="1A1A1A"/>
          <w:sz w:val="28"/>
          <w:szCs w:val="28"/>
        </w:rPr>
        <w:t>ed</w:t>
      </w:r>
      <w:proofErr w:type="gramEnd"/>
      <w:r w:rsidRPr="0002443B">
        <w:rPr>
          <w:rFonts w:ascii="Century Gothic" w:hAnsi="Century Gothic" w:cs="Times New Roman"/>
          <w:color w:val="1A1A1A"/>
          <w:sz w:val="28"/>
          <w:szCs w:val="28"/>
        </w:rPr>
        <w:t xml:space="preserve"> una giovane donna, si ritrovano uniti - da perfetti sconosciuti - nell'impresa di avviare un agriturismo. </w:t>
      </w:r>
      <w:proofErr w:type="gramStart"/>
      <w:r w:rsidRPr="0002443B">
        <w:rPr>
          <w:rFonts w:ascii="Century Gothic" w:hAnsi="Century Gothic" w:cs="Times New Roman"/>
          <w:color w:val="1A1A1A"/>
          <w:sz w:val="28"/>
          <w:szCs w:val="28"/>
        </w:rPr>
        <w:t>Ma</w:t>
      </w:r>
      <w:proofErr w:type="gramEnd"/>
      <w:r w:rsidRPr="0002443B">
        <w:rPr>
          <w:rFonts w:ascii="Century Gothic" w:hAnsi="Century Gothic" w:cs="Times New Roman"/>
          <w:color w:val="1A1A1A"/>
          <w:sz w:val="28"/>
          <w:szCs w:val="28"/>
        </w:rPr>
        <w:t xml:space="preserve"> lo fanno nel posto sbagliato, al momento sbagliato. E </w:t>
      </w:r>
      <w:proofErr w:type="gramStart"/>
      <w:r w:rsidRPr="0002443B">
        <w:rPr>
          <w:rFonts w:ascii="Century Gothic" w:hAnsi="Century Gothic" w:cs="Times New Roman"/>
          <w:color w:val="1A1A1A"/>
          <w:sz w:val="28"/>
          <w:szCs w:val="28"/>
        </w:rPr>
        <w:t xml:space="preserve">si </w:t>
      </w:r>
      <w:proofErr w:type="gramEnd"/>
      <w:r w:rsidRPr="0002443B">
        <w:rPr>
          <w:rFonts w:ascii="Century Gothic" w:hAnsi="Century Gothic" w:cs="Times New Roman"/>
          <w:color w:val="1A1A1A"/>
          <w:sz w:val="28"/>
          <w:szCs w:val="28"/>
        </w:rPr>
        <w:t>infilano in un guaio molto più grande di loro che li costringerà ad una resistenza rocambolesca e tragicomica.</w:t>
      </w:r>
    </w:p>
    <w:p w14:paraId="032CC380" w14:textId="77777777" w:rsidR="000B45A5" w:rsidRDefault="000B45A5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1A1A1A"/>
          <w:sz w:val="28"/>
          <w:szCs w:val="28"/>
        </w:rPr>
      </w:pPr>
    </w:p>
    <w:p w14:paraId="6754A9B0" w14:textId="77777777" w:rsidR="000B45A5" w:rsidRDefault="000B45A5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8"/>
          <w:szCs w:val="28"/>
        </w:rPr>
      </w:pPr>
    </w:p>
    <w:p w14:paraId="35FEBAE1" w14:textId="77777777" w:rsidR="000B45A5" w:rsidRPr="0002443B" w:rsidRDefault="000B45A5" w:rsidP="0002443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color w:val="1A1A1A"/>
          <w:sz w:val="28"/>
          <w:szCs w:val="28"/>
        </w:rPr>
      </w:pPr>
    </w:p>
    <w:p w14:paraId="08541079" w14:textId="77777777" w:rsidR="0002443B" w:rsidRPr="000B45A5" w:rsidRDefault="0002443B" w:rsidP="000B45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0B45A5">
        <w:rPr>
          <w:rFonts w:ascii="Century Gothic" w:hAnsi="Century Gothic" w:cs="Times New Roman"/>
          <w:b/>
          <w:bCs/>
          <w:sz w:val="22"/>
          <w:szCs w:val="22"/>
        </w:rPr>
        <w:t>Ufficio Stampa Film</w:t>
      </w:r>
    </w:p>
    <w:p w14:paraId="1C08B76B" w14:textId="77777777" w:rsidR="000B45A5" w:rsidRPr="000B45A5" w:rsidRDefault="0002443B" w:rsidP="000B45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2"/>
          <w:szCs w:val="22"/>
        </w:rPr>
      </w:pPr>
      <w:proofErr w:type="spellStart"/>
      <w:r w:rsidRPr="000B45A5">
        <w:rPr>
          <w:rFonts w:ascii="Century Gothic" w:hAnsi="Century Gothic" w:cs="Times New Roman"/>
          <w:sz w:val="22"/>
          <w:szCs w:val="22"/>
        </w:rPr>
        <w:t>Désirée</w:t>
      </w:r>
      <w:proofErr w:type="spellEnd"/>
      <w:r w:rsidRPr="000B45A5">
        <w:rPr>
          <w:rFonts w:ascii="Century Gothic" w:hAnsi="Century Gothic" w:cs="Times New Roman"/>
          <w:sz w:val="22"/>
          <w:szCs w:val="22"/>
        </w:rPr>
        <w:t xml:space="preserve"> Colapietro Petrini</w:t>
      </w:r>
      <w:r w:rsidRPr="000B45A5">
        <w:rPr>
          <w:rFonts w:ascii="Century Gothic" w:hAnsi="Century Gothic" w:cs="Times New Roman"/>
          <w:sz w:val="22"/>
          <w:szCs w:val="22"/>
          <w:lang w:val="en-US"/>
        </w:rPr>
        <w:t xml:space="preserve">: </w:t>
      </w:r>
      <w:hyperlink r:id="rId5" w:history="1">
        <w:r w:rsidRPr="000B45A5">
          <w:rPr>
            <w:rFonts w:ascii="Century Gothic" w:hAnsi="Century Gothic" w:cs="Times New Roman"/>
            <w:sz w:val="22"/>
            <w:szCs w:val="22"/>
            <w:lang w:val="en-US"/>
          </w:rPr>
          <w:t>desireecolapietro@gmail.com</w:t>
        </w:r>
      </w:hyperlink>
    </w:p>
    <w:p w14:paraId="157145F6" w14:textId="77777777" w:rsidR="0002443B" w:rsidRPr="000B45A5" w:rsidRDefault="0002443B" w:rsidP="000B45A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 New Roman"/>
          <w:sz w:val="22"/>
          <w:szCs w:val="22"/>
          <w:lang w:val="en-US"/>
        </w:rPr>
      </w:pPr>
      <w:r w:rsidRPr="000B45A5">
        <w:rPr>
          <w:rFonts w:ascii="Century Gothic" w:hAnsi="Century Gothic" w:cs="Times New Roman"/>
          <w:sz w:val="22"/>
          <w:szCs w:val="22"/>
          <w:lang w:val="en-US"/>
        </w:rPr>
        <w:t xml:space="preserve">Claudia </w:t>
      </w:r>
      <w:proofErr w:type="spellStart"/>
      <w:r w:rsidRPr="000B45A5">
        <w:rPr>
          <w:rFonts w:ascii="Century Gothic" w:hAnsi="Century Gothic" w:cs="Times New Roman"/>
          <w:sz w:val="22"/>
          <w:szCs w:val="22"/>
          <w:lang w:val="en-US"/>
        </w:rPr>
        <w:t>Alì</w:t>
      </w:r>
      <w:proofErr w:type="spellEnd"/>
      <w:r w:rsidRPr="000B45A5">
        <w:rPr>
          <w:rFonts w:ascii="Century Gothic" w:hAnsi="Century Gothic" w:cs="Times New Roman"/>
          <w:sz w:val="22"/>
          <w:szCs w:val="22"/>
          <w:lang w:val="en-US"/>
        </w:rPr>
        <w:t xml:space="preserve">: </w:t>
      </w:r>
      <w:hyperlink r:id="rId6" w:history="1">
        <w:r w:rsidRPr="000B45A5">
          <w:rPr>
            <w:rFonts w:ascii="Century Gothic" w:hAnsi="Century Gothic" w:cs="Times New Roman"/>
            <w:sz w:val="22"/>
            <w:szCs w:val="22"/>
            <w:lang w:val="en-US"/>
          </w:rPr>
          <w:t>claudia.alipress@gmail.com</w:t>
        </w:r>
      </w:hyperlink>
    </w:p>
    <w:p w14:paraId="3595A9C9" w14:textId="77777777" w:rsidR="0002443B" w:rsidRPr="000B45A5" w:rsidRDefault="0002443B" w:rsidP="000B45A5">
      <w:pPr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499F5F6F" w14:textId="77777777" w:rsidR="0002443B" w:rsidRPr="000B45A5" w:rsidRDefault="0002443B" w:rsidP="000B45A5">
      <w:pPr>
        <w:spacing w:line="276" w:lineRule="auto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B45A5">
        <w:rPr>
          <w:rFonts w:ascii="Century Gothic" w:hAnsi="Century Gothic" w:cs="Times New Roman"/>
          <w:b/>
          <w:sz w:val="22"/>
          <w:szCs w:val="22"/>
        </w:rPr>
        <w:t xml:space="preserve">Ufficio Stampa Warner </w:t>
      </w:r>
      <w:proofErr w:type="spellStart"/>
      <w:proofErr w:type="gramStart"/>
      <w:r w:rsidRPr="000B45A5">
        <w:rPr>
          <w:rFonts w:ascii="Century Gothic" w:hAnsi="Century Gothic" w:cs="Times New Roman"/>
          <w:b/>
          <w:sz w:val="22"/>
          <w:szCs w:val="22"/>
        </w:rPr>
        <w:t>Bros</w:t>
      </w:r>
      <w:proofErr w:type="spellEnd"/>
      <w:r w:rsidRPr="000B45A5">
        <w:rPr>
          <w:rFonts w:ascii="Century Gothic" w:hAnsi="Century Gothic" w:cs="Times New Roman"/>
          <w:b/>
          <w:sz w:val="22"/>
          <w:szCs w:val="22"/>
        </w:rPr>
        <w:t>.</w:t>
      </w:r>
      <w:proofErr w:type="gramEnd"/>
      <w:r w:rsidRPr="000B45A5">
        <w:rPr>
          <w:rFonts w:ascii="Century Gothic" w:hAnsi="Century Gothic" w:cs="Times New Roman"/>
          <w:b/>
          <w:sz w:val="22"/>
          <w:szCs w:val="22"/>
        </w:rPr>
        <w:t xml:space="preserve"> Entertainment Italia</w:t>
      </w:r>
    </w:p>
    <w:p w14:paraId="021CEFE2" w14:textId="311C0964" w:rsidR="0002443B" w:rsidRPr="000B45A5" w:rsidRDefault="0002443B" w:rsidP="000B45A5">
      <w:pPr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0B45A5">
        <w:rPr>
          <w:rFonts w:ascii="Century Gothic" w:hAnsi="Century Gothic" w:cs="Times New Roman"/>
          <w:sz w:val="22"/>
          <w:szCs w:val="22"/>
        </w:rPr>
        <w:t xml:space="preserve">Riccardo </w:t>
      </w:r>
      <w:proofErr w:type="spellStart"/>
      <w:r w:rsidRPr="000B45A5">
        <w:rPr>
          <w:rFonts w:ascii="Century Gothic" w:hAnsi="Century Gothic" w:cs="Times New Roman"/>
          <w:sz w:val="22"/>
          <w:szCs w:val="22"/>
        </w:rPr>
        <w:t>Tinnirello</w:t>
      </w:r>
      <w:proofErr w:type="spellEnd"/>
      <w:r w:rsidRPr="000B45A5">
        <w:rPr>
          <w:rFonts w:ascii="Century Gothic" w:hAnsi="Century Gothic" w:cs="Times New Roman"/>
          <w:sz w:val="22"/>
          <w:szCs w:val="22"/>
        </w:rPr>
        <w:t xml:space="preserve">: </w:t>
      </w:r>
      <w:r w:rsidRPr="00162BF9">
        <w:rPr>
          <w:rFonts w:ascii="Century Gothic" w:hAnsi="Century Gothic" w:cs="Times New Roman"/>
          <w:sz w:val="22"/>
          <w:szCs w:val="22"/>
        </w:rPr>
        <w:t>riccardo.tinnirello@warnerbros.com</w:t>
      </w:r>
    </w:p>
    <w:p w14:paraId="2B2B5A50" w14:textId="0A43A458" w:rsidR="0002443B" w:rsidRPr="000B45A5" w:rsidRDefault="0002443B" w:rsidP="000B45A5">
      <w:pPr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0B45A5">
        <w:rPr>
          <w:rFonts w:ascii="Century Gothic" w:hAnsi="Century Gothic" w:cs="Times New Roman"/>
          <w:sz w:val="22"/>
          <w:szCs w:val="22"/>
        </w:rPr>
        <w:t xml:space="preserve">Emanuela Semeraro: </w:t>
      </w:r>
      <w:r w:rsidRPr="00162BF9">
        <w:rPr>
          <w:rFonts w:ascii="Century Gothic" w:hAnsi="Century Gothic" w:cs="Times New Roman"/>
          <w:sz w:val="22"/>
          <w:szCs w:val="22"/>
        </w:rPr>
        <w:t>emanuela.semeraro@warnerbros.com</w:t>
      </w:r>
    </w:p>
    <w:p w14:paraId="39348528" w14:textId="29A01CF9" w:rsidR="0002443B" w:rsidRPr="000B45A5" w:rsidRDefault="0002443B" w:rsidP="000B45A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B45A5">
        <w:rPr>
          <w:rFonts w:ascii="Century Gothic" w:hAnsi="Century Gothic" w:cs="Times New Roman"/>
          <w:sz w:val="22"/>
          <w:szCs w:val="22"/>
        </w:rPr>
        <w:t xml:space="preserve">Cinzia Fabiani: </w:t>
      </w:r>
      <w:r w:rsidRPr="00162BF9">
        <w:rPr>
          <w:rFonts w:ascii="Century Gothic" w:hAnsi="Century Gothic" w:cs="Times New Roman"/>
          <w:sz w:val="22"/>
          <w:szCs w:val="22"/>
        </w:rPr>
        <w:t>cinzia.fabiani@warnerbros.com</w:t>
      </w:r>
    </w:p>
    <w:p w14:paraId="2EE5350F" w14:textId="31188B06" w:rsidR="00981FA2" w:rsidRPr="000B45A5" w:rsidRDefault="0002443B" w:rsidP="000B45A5">
      <w:pPr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0B45A5">
        <w:rPr>
          <w:rFonts w:ascii="Century Gothic" w:hAnsi="Century Gothic" w:cs="Times New Roman"/>
          <w:sz w:val="22"/>
          <w:szCs w:val="22"/>
        </w:rPr>
        <w:t xml:space="preserve">Antonio Viespoli: </w:t>
      </w:r>
      <w:r w:rsidRPr="00162BF9">
        <w:rPr>
          <w:rFonts w:ascii="Century Gothic" w:hAnsi="Century Gothic" w:cs="Times New Roman"/>
          <w:sz w:val="22"/>
          <w:szCs w:val="22"/>
        </w:rPr>
        <w:t>antonio.viespoli@warnerbros.com</w:t>
      </w:r>
      <w:bookmarkStart w:id="0" w:name="_GoBack"/>
      <w:bookmarkEnd w:id="0"/>
    </w:p>
    <w:sectPr w:rsidR="00981FA2" w:rsidRPr="000B45A5" w:rsidSect="004A1376">
      <w:pgSz w:w="11900" w:h="16840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3B"/>
    <w:rsid w:val="0002443B"/>
    <w:rsid w:val="000B45A5"/>
    <w:rsid w:val="00162BF9"/>
    <w:rsid w:val="004525B8"/>
    <w:rsid w:val="004A1376"/>
    <w:rsid w:val="00981FA2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6B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43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024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43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nhideWhenUsed/>
    <w:rsid w:val="0002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sireecolapietro@gmail.com" TargetMode="External"/><Relationship Id="rId6" Type="http://schemas.openxmlformats.org/officeDocument/2006/relationships/hyperlink" Target="mailto:claudia.ali@tiscali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Macintosh Word</Application>
  <DocSecurity>0</DocSecurity>
  <Lines>12</Lines>
  <Paragraphs>3</Paragraphs>
  <ScaleCrop>false</ScaleCrop>
  <Company>Cinecitta Studios S.p.a.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Colapietro</dc:creator>
  <cp:keywords/>
  <dc:description/>
  <cp:lastModifiedBy>Desiree</cp:lastModifiedBy>
  <cp:revision>2</cp:revision>
  <dcterms:created xsi:type="dcterms:W3CDTF">2014-10-21T15:34:00Z</dcterms:created>
  <dcterms:modified xsi:type="dcterms:W3CDTF">2014-10-21T15:34:00Z</dcterms:modified>
</cp:coreProperties>
</file>